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48F0C08F" w:rsidR="00363F81" w:rsidRPr="003E359A" w:rsidRDefault="00363F81" w:rsidP="003E359A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3E359A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6F03CE" w:rsidRPr="003E359A">
        <w:rPr>
          <w:rFonts w:asciiTheme="minorHAnsi" w:eastAsia="Arial Unicode MS" w:hAnsiTheme="minorHAnsi" w:cstheme="minorHAnsi"/>
          <w:b w:val="0"/>
          <w:bCs w:val="0"/>
          <w:color w:val="000000"/>
          <w:sz w:val="24"/>
          <w:szCs w:val="24"/>
        </w:rPr>
        <w:t xml:space="preserve"> </w:t>
      </w:r>
      <w:r w:rsidR="006F03CE" w:rsidRPr="00984696">
        <w:rPr>
          <w:rFonts w:asciiTheme="minorHAnsi" w:eastAsia="Arial Unicode MS" w:hAnsiTheme="minorHAnsi" w:cstheme="minorHAnsi"/>
          <w:color w:val="000000"/>
          <w:sz w:val="24"/>
          <w:szCs w:val="24"/>
        </w:rPr>
        <w:t>0413.3.LOG1.B/C27.MBZ</w:t>
      </w:r>
    </w:p>
    <w:p w14:paraId="43134346" w14:textId="3DC2F6DB" w:rsidR="004501ED" w:rsidRPr="00984696" w:rsidRDefault="004838B3" w:rsidP="003E359A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color w:val="auto"/>
        </w:rPr>
      </w:pPr>
      <w:r w:rsidRPr="003E359A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3E359A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3E359A">
        <w:rPr>
          <w:rFonts w:asciiTheme="minorHAnsi" w:hAnsiTheme="minorHAnsi" w:cstheme="minorHAnsi"/>
          <w:b/>
          <w:bCs/>
          <w:color w:val="auto"/>
        </w:rPr>
        <w:t>w języku polskim:</w:t>
      </w:r>
      <w:r w:rsidR="006F03CE" w:rsidRPr="003E359A">
        <w:rPr>
          <w:rFonts w:asciiTheme="minorHAnsi" w:eastAsia="Arial Unicode MS" w:hAnsiTheme="minorHAnsi" w:cstheme="minorHAnsi"/>
          <w:b/>
          <w:iCs/>
          <w:color w:val="000000"/>
        </w:rPr>
        <w:t xml:space="preserve"> </w:t>
      </w:r>
      <w:r w:rsidR="006F03CE" w:rsidRPr="00984696">
        <w:rPr>
          <w:rFonts w:asciiTheme="minorHAnsi" w:eastAsia="Arial Unicode MS" w:hAnsiTheme="minorHAnsi" w:cstheme="minorHAnsi"/>
          <w:b/>
          <w:iCs/>
          <w:color w:val="000000"/>
        </w:rPr>
        <w:t>Metodologia badań w naukach o zarządzaniu i jakości I</w:t>
      </w:r>
    </w:p>
    <w:p w14:paraId="274BA5FF" w14:textId="7DF1DFD3" w:rsidR="004838B3" w:rsidRPr="00984696" w:rsidRDefault="004838B3" w:rsidP="003E359A">
      <w:pPr>
        <w:pStyle w:val="Styl1"/>
        <w:spacing w:line="276" w:lineRule="auto"/>
        <w:ind w:firstLine="426"/>
        <w:rPr>
          <w:rFonts w:asciiTheme="minorHAnsi" w:hAnsiTheme="minorHAnsi" w:cstheme="minorHAnsi"/>
          <w:b/>
          <w:i w:val="0"/>
          <w:iCs/>
        </w:rPr>
      </w:pPr>
      <w:r w:rsidRPr="00984696">
        <w:rPr>
          <w:rFonts w:asciiTheme="minorHAnsi" w:hAnsiTheme="minorHAnsi" w:cstheme="minorHAnsi"/>
          <w:b/>
          <w:i w:val="0"/>
          <w:iCs/>
        </w:rPr>
        <w:t>Nazwa przedmiotu (zajęć) w języku angielskim:</w:t>
      </w:r>
      <w:r w:rsidR="006F03CE" w:rsidRPr="00984696">
        <w:rPr>
          <w:rFonts w:asciiTheme="minorHAnsi" w:eastAsia="Arial Unicode MS" w:hAnsiTheme="minorHAnsi" w:cstheme="minorHAnsi"/>
          <w:b/>
          <w:i w:val="0"/>
          <w:color w:val="000000"/>
          <w:lang w:val="en-US"/>
        </w:rPr>
        <w:t xml:space="preserve"> Research Methodology in Management and Quality Sciences I</w:t>
      </w:r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C86842" w:rsidRPr="00B91FBE" w14:paraId="56311982" w14:textId="77777777" w:rsidTr="000741F5">
        <w:trPr>
          <w:trHeight w:val="282"/>
          <w:jc w:val="center"/>
        </w:trPr>
        <w:tc>
          <w:tcPr>
            <w:tcW w:w="4742" w:type="dxa"/>
          </w:tcPr>
          <w:p w14:paraId="3CBA5325" w14:textId="655D577B" w:rsidR="00C86842" w:rsidRPr="00B91FBE" w:rsidRDefault="00C86842" w:rsidP="00C8684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8B4E" w14:textId="098C5D9A" w:rsidR="00C86842" w:rsidRPr="00C86842" w:rsidRDefault="00C86842" w:rsidP="00C8684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C8684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Logistyka</w:t>
            </w:r>
          </w:p>
        </w:tc>
      </w:tr>
      <w:tr w:rsidR="00C86842" w:rsidRPr="00B91FBE" w14:paraId="4F60DDAE" w14:textId="77777777" w:rsidTr="000741F5">
        <w:trPr>
          <w:trHeight w:val="285"/>
          <w:jc w:val="center"/>
        </w:trPr>
        <w:tc>
          <w:tcPr>
            <w:tcW w:w="4742" w:type="dxa"/>
          </w:tcPr>
          <w:p w14:paraId="34AC78D4" w14:textId="08FC496A" w:rsidR="00C86842" w:rsidRPr="00B91FBE" w:rsidRDefault="00C86842" w:rsidP="00C8684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265F" w14:textId="68EF881A" w:rsidR="00C86842" w:rsidRPr="00C86842" w:rsidRDefault="00C86842" w:rsidP="00C8684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8684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Studia stacjonarne / studia niestacjonarne</w:t>
            </w:r>
          </w:p>
        </w:tc>
      </w:tr>
      <w:tr w:rsidR="00C86842" w:rsidRPr="00B91FBE" w14:paraId="15D8E656" w14:textId="77777777" w:rsidTr="000741F5">
        <w:trPr>
          <w:trHeight w:val="285"/>
          <w:jc w:val="center"/>
        </w:trPr>
        <w:tc>
          <w:tcPr>
            <w:tcW w:w="4742" w:type="dxa"/>
          </w:tcPr>
          <w:p w14:paraId="66CB51F4" w14:textId="3D09229F" w:rsidR="00C86842" w:rsidRPr="00B91FBE" w:rsidRDefault="00C86842" w:rsidP="00C8684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F634" w14:textId="48453F43" w:rsidR="00C86842" w:rsidRPr="00C86842" w:rsidRDefault="00C86842" w:rsidP="00C8684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8684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Studia pierwszego stopnia </w:t>
            </w:r>
          </w:p>
        </w:tc>
      </w:tr>
      <w:tr w:rsidR="00C86842" w:rsidRPr="00B91FBE" w14:paraId="24A4112E" w14:textId="77777777" w:rsidTr="000741F5">
        <w:trPr>
          <w:trHeight w:val="285"/>
          <w:jc w:val="center"/>
        </w:trPr>
        <w:tc>
          <w:tcPr>
            <w:tcW w:w="4742" w:type="dxa"/>
          </w:tcPr>
          <w:p w14:paraId="44A41269" w14:textId="1304D5E3" w:rsidR="00C86842" w:rsidRPr="00B91FBE" w:rsidRDefault="00C86842" w:rsidP="00C8684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1185" w14:textId="2398C3CF" w:rsidR="00C86842" w:rsidRPr="00C86842" w:rsidRDefault="00C86842" w:rsidP="00C8684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C86842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C86842" w:rsidRPr="00B91FBE" w14:paraId="665D7137" w14:textId="77777777" w:rsidTr="000741F5">
        <w:trPr>
          <w:trHeight w:val="282"/>
          <w:jc w:val="center"/>
        </w:trPr>
        <w:tc>
          <w:tcPr>
            <w:tcW w:w="4742" w:type="dxa"/>
          </w:tcPr>
          <w:p w14:paraId="4533E0D6" w14:textId="3B7F67D4" w:rsidR="00C86842" w:rsidRPr="00B91FBE" w:rsidRDefault="00C86842" w:rsidP="00C8684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A734" w14:textId="77777777" w:rsidR="00C86842" w:rsidRPr="00C86842" w:rsidRDefault="00C86842" w:rsidP="00C86842">
            <w:pPr>
              <w:ind w:firstLine="212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C8684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Dr hab. Monika Stelmaszczyk, prof. UJK</w:t>
            </w:r>
          </w:p>
          <w:p w14:paraId="72454463" w14:textId="32C748EA" w:rsidR="00C86842" w:rsidRPr="00C86842" w:rsidRDefault="00C86842" w:rsidP="00C8684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C8684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Dr hab. Agata Szydlik-Leszczyńska, prof. UJK</w:t>
            </w:r>
          </w:p>
        </w:tc>
      </w:tr>
      <w:tr w:rsidR="00C86842" w:rsidRPr="00B91FBE" w14:paraId="61AC06B3" w14:textId="77777777" w:rsidTr="000741F5">
        <w:trPr>
          <w:trHeight w:val="285"/>
          <w:jc w:val="center"/>
        </w:trPr>
        <w:tc>
          <w:tcPr>
            <w:tcW w:w="4742" w:type="dxa"/>
          </w:tcPr>
          <w:p w14:paraId="29CD3083" w14:textId="2619BB49" w:rsidR="00C86842" w:rsidRPr="00B91FBE" w:rsidRDefault="00C86842" w:rsidP="00C86842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C9C9" w14:textId="371A8FB2" w:rsidR="00C86842" w:rsidRPr="00C86842" w:rsidRDefault="00C86842" w:rsidP="00C86842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C86842">
              <w:rPr>
                <w:rFonts w:asciiTheme="minorHAnsi" w:hAnsiTheme="minorHAnsi" w:cstheme="minorHAnsi"/>
                <w:sz w:val="21"/>
                <w:szCs w:val="21"/>
              </w:rPr>
              <w:t>agata.szydlik-leszczynska@ujk.edu.pl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730C3A" w:rsidRPr="00B91FBE" w14:paraId="5EAE60A3" w14:textId="77777777" w:rsidTr="007D4834">
        <w:trPr>
          <w:trHeight w:val="285"/>
          <w:jc w:val="center"/>
        </w:trPr>
        <w:tc>
          <w:tcPr>
            <w:tcW w:w="3467" w:type="dxa"/>
          </w:tcPr>
          <w:p w14:paraId="2E5E08D3" w14:textId="1B8D058F" w:rsidR="00730C3A" w:rsidRPr="00B91FBE" w:rsidRDefault="00730C3A" w:rsidP="00730C3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8D9" w14:textId="14613BC3" w:rsidR="00730C3A" w:rsidRPr="003E359A" w:rsidRDefault="003E359A" w:rsidP="003E359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3E359A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Język</w:t>
            </w:r>
            <w:r w:rsidR="00730C3A" w:rsidRPr="003E359A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polski </w:t>
            </w:r>
          </w:p>
        </w:tc>
      </w:tr>
      <w:tr w:rsidR="00730C3A" w:rsidRPr="00B91FBE" w14:paraId="19B4F7EE" w14:textId="77777777" w:rsidTr="007D4834">
        <w:trPr>
          <w:trHeight w:val="282"/>
          <w:jc w:val="center"/>
        </w:trPr>
        <w:tc>
          <w:tcPr>
            <w:tcW w:w="3467" w:type="dxa"/>
          </w:tcPr>
          <w:p w14:paraId="62BE24F4" w14:textId="0E56E1B7" w:rsidR="00730C3A" w:rsidRPr="00B91FBE" w:rsidRDefault="00730C3A" w:rsidP="00730C3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961" w14:textId="4A38CF29" w:rsidR="00730C3A" w:rsidRPr="003E359A" w:rsidRDefault="00357C80" w:rsidP="003E359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Wiedza z zakresu przedmiotu: </w:t>
            </w:r>
            <w:r w:rsidR="00730C3A" w:rsidRPr="003E359A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Statystyka w logistyce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337025" w:rsidRPr="00B91FBE" w14:paraId="30DFC9B5" w14:textId="77777777" w:rsidTr="00446ED2">
        <w:trPr>
          <w:trHeight w:val="285"/>
          <w:jc w:val="center"/>
        </w:trPr>
        <w:tc>
          <w:tcPr>
            <w:tcW w:w="3466" w:type="dxa"/>
          </w:tcPr>
          <w:p w14:paraId="1A691396" w14:textId="107C7E23" w:rsidR="00337025" w:rsidRPr="00B91FBE" w:rsidRDefault="00337025" w:rsidP="00337025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344A" w14:textId="1E97B69D" w:rsidR="00337025" w:rsidRPr="00446ED2" w:rsidRDefault="00337025" w:rsidP="003E359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46ED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Wykład</w:t>
            </w:r>
            <w:r w:rsidR="00FD7D86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y</w:t>
            </w:r>
            <w:r w:rsid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(W)</w:t>
            </w:r>
            <w:r w:rsidRPr="00446ED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, ćwiczenia</w:t>
            </w:r>
            <w:r w:rsid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(C)</w:t>
            </w:r>
          </w:p>
        </w:tc>
      </w:tr>
      <w:tr w:rsidR="00337025" w:rsidRPr="00B91FBE" w14:paraId="4465DD68" w14:textId="77777777" w:rsidTr="00446ED2">
        <w:trPr>
          <w:trHeight w:val="282"/>
          <w:jc w:val="center"/>
        </w:trPr>
        <w:tc>
          <w:tcPr>
            <w:tcW w:w="3466" w:type="dxa"/>
          </w:tcPr>
          <w:p w14:paraId="144A01E5" w14:textId="0FE12A02" w:rsidR="00337025" w:rsidRPr="00B91FBE" w:rsidRDefault="00337025" w:rsidP="00337025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5933" w14:textId="03C403BC" w:rsidR="00337025" w:rsidRPr="00446ED2" w:rsidRDefault="00337025" w:rsidP="003E359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46ED2">
              <w:rPr>
                <w:rFonts w:asciiTheme="minorHAnsi" w:hAnsiTheme="minorHAnsi" w:cstheme="minorHAnsi"/>
                <w:sz w:val="21"/>
                <w:szCs w:val="21"/>
              </w:rPr>
              <w:t xml:space="preserve">Zajęcia tradycyjne w pomieszczeniu dydaktycznym </w:t>
            </w:r>
            <w:r w:rsidR="00357C80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Pr="00446ED2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357C80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337025" w:rsidRPr="00B91FBE" w14:paraId="7FFE317E" w14:textId="77777777" w:rsidTr="00446ED2">
        <w:trPr>
          <w:trHeight w:val="285"/>
          <w:jc w:val="center"/>
        </w:trPr>
        <w:tc>
          <w:tcPr>
            <w:tcW w:w="3466" w:type="dxa"/>
          </w:tcPr>
          <w:p w14:paraId="12EBBD92" w14:textId="5CF8C483" w:rsidR="00337025" w:rsidRPr="00B91FBE" w:rsidRDefault="00337025" w:rsidP="00337025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34E5" w14:textId="54213042" w:rsidR="00337025" w:rsidRPr="00446ED2" w:rsidRDefault="00C02EEA" w:rsidP="003E359A">
            <w:pPr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W</w:t>
            </w:r>
            <w:r w:rsidR="00337025" w:rsidRPr="00446ED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ykład</w:t>
            </w:r>
            <w:r w:rsidR="00FD7D86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y</w:t>
            </w:r>
            <w:r w:rsidR="00337025" w:rsidRPr="00446ED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: zaliczenie z oceną</w:t>
            </w:r>
            <w:r w:rsidR="0038556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, ć</w:t>
            </w:r>
            <w:r w:rsidR="00337025" w:rsidRPr="00446ED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wiczenia: zaliczenie z oceną </w:t>
            </w:r>
          </w:p>
        </w:tc>
      </w:tr>
      <w:tr w:rsidR="00337025" w:rsidRPr="00B91FBE" w14:paraId="70E32DCA" w14:textId="77777777" w:rsidTr="00446ED2">
        <w:trPr>
          <w:trHeight w:val="282"/>
          <w:jc w:val="center"/>
        </w:trPr>
        <w:tc>
          <w:tcPr>
            <w:tcW w:w="3466" w:type="dxa"/>
          </w:tcPr>
          <w:p w14:paraId="55BDBC2A" w14:textId="467B498A" w:rsidR="00337025" w:rsidRPr="00B91FBE" w:rsidRDefault="00337025" w:rsidP="00337025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E265" w14:textId="3BD48C79" w:rsidR="00337025" w:rsidRPr="00446ED2" w:rsidRDefault="00337025" w:rsidP="003E359A">
            <w:pPr>
              <w:adjustRightInd w:val="0"/>
              <w:ind w:left="108" w:right="181"/>
              <w:rPr>
                <w:rFonts w:asciiTheme="minorHAnsi" w:hAnsiTheme="minorHAnsi" w:cstheme="minorHAnsi"/>
                <w:sz w:val="21"/>
                <w:szCs w:val="21"/>
              </w:rPr>
            </w:pPr>
            <w:r w:rsidRPr="00446ED2">
              <w:rPr>
                <w:rFonts w:asciiTheme="minorHAnsi" w:hAnsiTheme="minorHAnsi" w:cstheme="minorHAnsi"/>
                <w:sz w:val="21"/>
                <w:szCs w:val="21"/>
              </w:rPr>
              <w:t>Wykład: metoda podająca - wykład informacyjny z wykorzystaniem prezentacji multimedialnej</w:t>
            </w:r>
            <w:r w:rsidR="009F7299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6AE867CE" w14:textId="50B6F470" w:rsidR="00337025" w:rsidRPr="00446ED2" w:rsidRDefault="00337025" w:rsidP="003E359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46ED2">
              <w:rPr>
                <w:rFonts w:asciiTheme="minorHAnsi" w:hAnsiTheme="minorHAnsi" w:cstheme="minorHAnsi"/>
                <w:sz w:val="21"/>
                <w:szCs w:val="21"/>
              </w:rPr>
              <w:t>Ćwiczenia: metody aktywizujące (praca w grupach, symulacja badania – ćwiczenia warsztatowe), metody problemowe (analiza i rozwiązywanie problemu badawczego)</w:t>
            </w:r>
          </w:p>
        </w:tc>
      </w:tr>
      <w:tr w:rsidR="00194F5A" w:rsidRPr="00B91FBE" w14:paraId="1DDA2B5B" w14:textId="77777777" w:rsidTr="005C7F25">
        <w:trPr>
          <w:trHeight w:val="285"/>
          <w:jc w:val="center"/>
        </w:trPr>
        <w:tc>
          <w:tcPr>
            <w:tcW w:w="3466" w:type="dxa"/>
          </w:tcPr>
          <w:p w14:paraId="16A3B496" w14:textId="606439FB" w:rsidR="00194F5A" w:rsidRPr="00B91FBE" w:rsidRDefault="00194F5A" w:rsidP="00194F5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DDCC" w14:textId="77777777" w:rsidR="00194F5A" w:rsidRPr="003E359A" w:rsidRDefault="00194F5A" w:rsidP="003557FB">
            <w:pPr>
              <w:widowControl/>
              <w:numPr>
                <w:ilvl w:val="0"/>
                <w:numId w:val="37"/>
              </w:numPr>
              <w:autoSpaceDE/>
              <w:autoSpaceDN/>
              <w:ind w:left="397" w:right="113" w:hanging="284"/>
              <w:rPr>
                <w:rFonts w:asciiTheme="minorHAnsi" w:hAnsiTheme="minorHAnsi" w:cstheme="minorHAnsi"/>
                <w:sz w:val="21"/>
                <w:szCs w:val="21"/>
                <w:lang w:bidi="ar-SA"/>
              </w:rPr>
            </w:pPr>
            <w:proofErr w:type="spellStart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Czakon</w:t>
            </w:r>
            <w:proofErr w:type="spellEnd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W. (red.), Podstawy metodologii badań w naukach o zarządzaniu, wydanie III rozszerzone, Wydawnictwo Nieoczywiste, 2020.</w:t>
            </w:r>
          </w:p>
          <w:p w14:paraId="0762C18A" w14:textId="77777777" w:rsidR="00194F5A" w:rsidRPr="003E359A" w:rsidRDefault="00194F5A" w:rsidP="003557FB">
            <w:pPr>
              <w:widowControl/>
              <w:numPr>
                <w:ilvl w:val="0"/>
                <w:numId w:val="37"/>
              </w:numPr>
              <w:autoSpaceDE/>
              <w:autoSpaceDN/>
              <w:ind w:left="397" w:right="113" w:hanging="284"/>
              <w:rPr>
                <w:rFonts w:asciiTheme="minorHAnsi" w:hAnsiTheme="minorHAnsi" w:cstheme="minorHAnsi"/>
                <w:sz w:val="21"/>
                <w:szCs w:val="21"/>
              </w:rPr>
            </w:pPr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Glinka B., </w:t>
            </w:r>
            <w:proofErr w:type="spellStart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Czakon</w:t>
            </w:r>
            <w:proofErr w:type="spellEnd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W., Podstawy badań jakościowych, PWE, Warszawa 2021.</w:t>
            </w:r>
          </w:p>
          <w:p w14:paraId="72A78A4B" w14:textId="77777777" w:rsidR="00194F5A" w:rsidRPr="003E359A" w:rsidRDefault="00194F5A" w:rsidP="003557FB">
            <w:pPr>
              <w:widowControl/>
              <w:numPr>
                <w:ilvl w:val="0"/>
                <w:numId w:val="37"/>
              </w:numPr>
              <w:autoSpaceDE/>
              <w:autoSpaceDN/>
              <w:ind w:left="397" w:right="113" w:hanging="284"/>
              <w:rPr>
                <w:rFonts w:asciiTheme="minorHAnsi" w:hAnsiTheme="minorHAnsi" w:cstheme="minorHAnsi"/>
                <w:sz w:val="21"/>
                <w:szCs w:val="21"/>
              </w:rPr>
            </w:pPr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Sułkowski Ł., Lenart-</w:t>
            </w:r>
            <w:proofErr w:type="spellStart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Gansiniec</w:t>
            </w:r>
            <w:proofErr w:type="spellEnd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R., Kolasińska-Morawska K. (red.), Metody badań ilościowych w zarządzaniu, Wydawnictwo Społecznej Akademii Nauk, Łódź 2021.</w:t>
            </w:r>
          </w:p>
          <w:p w14:paraId="26D9A5A4" w14:textId="77777777" w:rsidR="00194F5A" w:rsidRPr="003E359A" w:rsidRDefault="00194F5A" w:rsidP="003557FB">
            <w:pPr>
              <w:ind w:left="397" w:right="113"/>
              <w:rPr>
                <w:rFonts w:asciiTheme="minorHAnsi" w:hAnsiTheme="minorHAnsi" w:cstheme="minorHAnsi"/>
                <w:sz w:val="21"/>
                <w:szCs w:val="21"/>
              </w:rPr>
            </w:pPr>
            <w:hyperlink r:id="rId6" w:history="1">
              <w:r w:rsidRPr="003E359A">
                <w:rPr>
                  <w:rStyle w:val="Hipercze"/>
                  <w:rFonts w:asciiTheme="minorHAnsi" w:hAnsiTheme="minorHAnsi" w:cstheme="minorHAnsi"/>
                  <w:color w:val="auto"/>
                  <w:sz w:val="21"/>
                  <w:szCs w:val="21"/>
                  <w:u w:val="none"/>
                </w:rPr>
                <w:t>http://monografie.san.edu.pl/wp-content/uploads/2021/12/Metody-badan-ilosciowych.pdf</w:t>
              </w:r>
            </w:hyperlink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21539079" w14:textId="2342BF19" w:rsidR="00194F5A" w:rsidRPr="003E359A" w:rsidRDefault="00194F5A" w:rsidP="003557FB">
            <w:pPr>
              <w:ind w:left="397" w:right="113" w:hanging="284"/>
              <w:rPr>
                <w:rFonts w:asciiTheme="minorHAnsi" w:hAnsiTheme="minorHAnsi" w:cstheme="minorHAnsi"/>
                <w:sz w:val="21"/>
                <w:szCs w:val="21"/>
              </w:rPr>
            </w:pPr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4. Lisiński M., </w:t>
            </w:r>
            <w:proofErr w:type="spellStart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Szarucki</w:t>
            </w:r>
            <w:proofErr w:type="spellEnd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M., Metody badawcze w naukach o zarządzaniu i jakości, PWE, 2020.</w:t>
            </w:r>
          </w:p>
        </w:tc>
      </w:tr>
      <w:tr w:rsidR="00194F5A" w:rsidRPr="00C02EEA" w14:paraId="3DB0DE59" w14:textId="77777777" w:rsidTr="005C7F25">
        <w:trPr>
          <w:trHeight w:val="285"/>
          <w:jc w:val="center"/>
        </w:trPr>
        <w:tc>
          <w:tcPr>
            <w:tcW w:w="3466" w:type="dxa"/>
          </w:tcPr>
          <w:p w14:paraId="57EB2E29" w14:textId="2B97249C" w:rsidR="00194F5A" w:rsidRPr="00B91FBE" w:rsidRDefault="00194F5A" w:rsidP="00194F5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3406" w14:textId="77777777" w:rsidR="00194F5A" w:rsidRPr="003E359A" w:rsidRDefault="00194F5A" w:rsidP="003557FB">
            <w:pPr>
              <w:pStyle w:val="Akapitzlist"/>
              <w:widowControl/>
              <w:numPr>
                <w:ilvl w:val="0"/>
                <w:numId w:val="38"/>
              </w:numPr>
              <w:autoSpaceDE/>
              <w:autoSpaceDN/>
              <w:ind w:left="397" w:right="113" w:hanging="286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Babbie</w:t>
            </w:r>
            <w:proofErr w:type="spellEnd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E., Badania społeczne w praktyce, PWN, Warszawa 2021.</w:t>
            </w:r>
          </w:p>
          <w:p w14:paraId="47138167" w14:textId="77777777" w:rsidR="00194F5A" w:rsidRPr="003E359A" w:rsidRDefault="00194F5A" w:rsidP="003557FB">
            <w:pPr>
              <w:widowControl/>
              <w:numPr>
                <w:ilvl w:val="0"/>
                <w:numId w:val="38"/>
              </w:numPr>
              <w:autoSpaceDE/>
              <w:autoSpaceDN/>
              <w:ind w:left="397" w:right="113" w:hanging="286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>Yin</w:t>
            </w:r>
            <w:proofErr w:type="spellEnd"/>
            <w:r w:rsidRPr="003E359A">
              <w:rPr>
                <w:rFonts w:asciiTheme="minorHAnsi" w:hAnsiTheme="minorHAnsi" w:cstheme="minorHAnsi"/>
                <w:sz w:val="21"/>
                <w:szCs w:val="21"/>
              </w:rPr>
              <w:t xml:space="preserve"> R.K., Studium przypadku w badaniach naukowych. Projektowanie, metody i zastosowania, Wydawnictwo Uniwersytetu Jagiellońskiego, Kraków 2024.</w:t>
            </w:r>
          </w:p>
          <w:p w14:paraId="7456B6D4" w14:textId="441B6640" w:rsidR="00194F5A" w:rsidRPr="003E359A" w:rsidRDefault="00194F5A" w:rsidP="003557FB">
            <w:pPr>
              <w:widowControl/>
              <w:numPr>
                <w:ilvl w:val="0"/>
                <w:numId w:val="38"/>
              </w:numPr>
              <w:autoSpaceDE/>
              <w:autoSpaceDN/>
              <w:ind w:left="397" w:right="113" w:hanging="286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r w:rsidRPr="003E359A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Saunders M., Lewis P., Thornhill A., Research methods for business students, Eighth Edition, Prentice Hall, Pearson Education, 2019, </w:t>
            </w:r>
            <w:hyperlink r:id="rId7" w:history="1">
              <w:r w:rsidRPr="003E359A">
                <w:rPr>
                  <w:rStyle w:val="Hipercze"/>
                  <w:rFonts w:asciiTheme="minorHAnsi" w:hAnsiTheme="minorHAnsi" w:cstheme="minorHAnsi"/>
                  <w:color w:val="auto"/>
                  <w:sz w:val="21"/>
                  <w:szCs w:val="21"/>
                  <w:u w:val="none"/>
                  <w:lang w:val="en-US"/>
                </w:rPr>
                <w:t>https://pubhtml5.com/enuk/rykz/CHAPTER_1-7_research-methods-for-business-students-eighth-edition-v3f-2/</w:t>
              </w:r>
            </w:hyperlink>
            <w:r w:rsidRPr="003E359A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  </w:t>
            </w:r>
          </w:p>
        </w:tc>
      </w:tr>
    </w:tbl>
    <w:p w14:paraId="211E22AD" w14:textId="632220BB" w:rsidR="000746C5" w:rsidRPr="00B91FBE" w:rsidRDefault="00937B44" w:rsidP="003E359A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lastRenderedPageBreak/>
        <w:t>Cele, treści i efekty uczenia się</w:t>
      </w:r>
    </w:p>
    <w:p w14:paraId="467AD185" w14:textId="3690295C" w:rsidR="003E0703" w:rsidRDefault="003E0703" w:rsidP="003E359A">
      <w:pPr>
        <w:pStyle w:val="TableParagraph"/>
        <w:numPr>
          <w:ilvl w:val="1"/>
          <w:numId w:val="10"/>
        </w:numPr>
        <w:snapToGrid w:val="0"/>
        <w:spacing w:after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Cele przedmiotu (zajęć) </w:t>
      </w:r>
    </w:p>
    <w:p w14:paraId="6BC793C5" w14:textId="2CDF3788" w:rsidR="000D0963" w:rsidRPr="003E359A" w:rsidRDefault="000D0963" w:rsidP="003E359A">
      <w:pPr>
        <w:spacing w:line="276" w:lineRule="auto"/>
        <w:ind w:left="567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Wykład</w:t>
      </w:r>
      <w:r w:rsidR="00FD7D8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y</w:t>
      </w:r>
    </w:p>
    <w:p w14:paraId="627CD3D1" w14:textId="77777777" w:rsidR="000D0963" w:rsidRPr="003E359A" w:rsidRDefault="000D0963" w:rsidP="003E359A">
      <w:pPr>
        <w:pStyle w:val="TableParagraph"/>
        <w:numPr>
          <w:ilvl w:val="0"/>
          <w:numId w:val="39"/>
        </w:numPr>
        <w:spacing w:after="120"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3E359A">
        <w:rPr>
          <w:rFonts w:asciiTheme="minorHAnsi" w:hAnsiTheme="minorHAnsi" w:cstheme="minorHAnsi"/>
          <w:b/>
          <w:iCs/>
          <w:sz w:val="24"/>
          <w:szCs w:val="24"/>
        </w:rPr>
        <w:t>C1. Wiedza:</w:t>
      </w:r>
      <w:r w:rsidRPr="003E359A">
        <w:rPr>
          <w:rFonts w:asciiTheme="minorHAnsi" w:hAnsiTheme="minorHAnsi" w:cstheme="minorHAnsi"/>
          <w:bCs/>
          <w:iCs/>
          <w:sz w:val="24"/>
          <w:szCs w:val="24"/>
        </w:rPr>
        <w:t xml:space="preserve"> Zaprezentowanie aparatu metodologicznego stosowanego w naukach o zarządzaniu i jakości, ze szczególnym uwzględnieniem obszaru logistyki. Przekazanie wiedzy na temat rodzaju i źródeł danych, przeglądu literatury oraz problemu badawczego, stanowiącego fundament dla wyboru i realizacji podejścia jakościowego lub ilościowego w naukach o zarządzaniu i jakości.</w:t>
      </w:r>
    </w:p>
    <w:p w14:paraId="69D6DE74" w14:textId="7998D6B3" w:rsidR="000D0963" w:rsidRPr="003E359A" w:rsidRDefault="000D0963" w:rsidP="003E359A">
      <w:pPr>
        <w:spacing w:line="276" w:lineRule="auto"/>
        <w:ind w:left="567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3E359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Ćwiczenia</w:t>
      </w:r>
    </w:p>
    <w:p w14:paraId="7320E6B3" w14:textId="41A652FE" w:rsidR="000D0963" w:rsidRPr="003E359A" w:rsidRDefault="000D0963" w:rsidP="003E359A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3E359A">
        <w:rPr>
          <w:rFonts w:asciiTheme="minorHAnsi" w:hAnsiTheme="minorHAnsi" w:cstheme="minorHAnsi"/>
          <w:b/>
          <w:iCs/>
          <w:sz w:val="24"/>
          <w:szCs w:val="24"/>
        </w:rPr>
        <w:t>C1</w:t>
      </w:r>
      <w:r w:rsidR="003E359A" w:rsidRPr="003E359A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Pr="003E359A">
        <w:rPr>
          <w:rFonts w:asciiTheme="minorHAnsi" w:hAnsiTheme="minorHAnsi" w:cstheme="minorHAnsi"/>
          <w:b/>
          <w:iCs/>
          <w:sz w:val="24"/>
          <w:szCs w:val="24"/>
        </w:rPr>
        <w:t xml:space="preserve"> Wiedza:</w:t>
      </w:r>
      <w:r w:rsidRPr="003E359A">
        <w:rPr>
          <w:rFonts w:asciiTheme="minorHAnsi" w:hAnsiTheme="minorHAnsi" w:cstheme="minorHAnsi"/>
          <w:bCs/>
          <w:iCs/>
          <w:sz w:val="24"/>
          <w:szCs w:val="24"/>
        </w:rPr>
        <w:t xml:space="preserve"> Przedstawienie zasad praktycznego przygotowania i projektowania badań naukowych o charakterze jakościowym i ilościowym w obszarze logistyki.</w:t>
      </w:r>
    </w:p>
    <w:p w14:paraId="503F43B5" w14:textId="77777777" w:rsidR="000D0963" w:rsidRPr="003E359A" w:rsidRDefault="000D0963" w:rsidP="003E359A">
      <w:pPr>
        <w:pStyle w:val="TableParagraph"/>
        <w:numPr>
          <w:ilvl w:val="0"/>
          <w:numId w:val="39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3E359A">
        <w:rPr>
          <w:rFonts w:asciiTheme="minorHAnsi" w:hAnsiTheme="minorHAnsi" w:cstheme="minorHAnsi"/>
          <w:b/>
          <w:iCs/>
          <w:sz w:val="24"/>
          <w:szCs w:val="24"/>
        </w:rPr>
        <w:t>C2. Umiejętności:</w:t>
      </w:r>
      <w:r w:rsidRPr="003E359A">
        <w:rPr>
          <w:rFonts w:asciiTheme="minorHAnsi" w:hAnsiTheme="minorHAnsi" w:cstheme="minorHAnsi"/>
          <w:bCs/>
          <w:iCs/>
          <w:sz w:val="24"/>
          <w:szCs w:val="24"/>
        </w:rPr>
        <w:t xml:space="preserve"> Przygotowanie do prowadzenia badań naukowych, od sformułowania problemu badawczego i celu pracy, poprzez dobór metod i technik badawczych, opracowanie narzędzia badawczego, aż po analizę i interpretację danych empirycznych.</w:t>
      </w:r>
    </w:p>
    <w:p w14:paraId="5AEE3417" w14:textId="26155923" w:rsidR="003F0220" w:rsidRPr="003E359A" w:rsidRDefault="000D0963" w:rsidP="003E359A">
      <w:pPr>
        <w:pStyle w:val="TableParagraph"/>
        <w:numPr>
          <w:ilvl w:val="0"/>
          <w:numId w:val="39"/>
        </w:numPr>
        <w:spacing w:after="120"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3E359A">
        <w:rPr>
          <w:rFonts w:asciiTheme="minorHAnsi" w:hAnsiTheme="minorHAnsi" w:cstheme="minorHAnsi"/>
          <w:b/>
          <w:iCs/>
          <w:sz w:val="24"/>
          <w:szCs w:val="24"/>
        </w:rPr>
        <w:t>C3. Kompetencje społeczne:</w:t>
      </w:r>
      <w:r w:rsidRPr="003E359A">
        <w:rPr>
          <w:rFonts w:asciiTheme="minorHAnsi" w:hAnsiTheme="minorHAnsi" w:cstheme="minorHAnsi"/>
          <w:bCs/>
          <w:iCs/>
          <w:sz w:val="24"/>
          <w:szCs w:val="24"/>
        </w:rPr>
        <w:t xml:space="preserve"> Kształtowanie postawy odpowiedzialnego i etycznego prowadzenia badań naukowych oraz współpracy w zespole badawczym.</w:t>
      </w:r>
    </w:p>
    <w:p w14:paraId="67708B6E" w14:textId="6F877509" w:rsidR="003E0703" w:rsidRPr="00B91FBE" w:rsidRDefault="003E0703" w:rsidP="003E359A">
      <w:pPr>
        <w:pStyle w:val="TableParagraph"/>
        <w:numPr>
          <w:ilvl w:val="1"/>
          <w:numId w:val="10"/>
        </w:numPr>
        <w:snapToGrid w:val="0"/>
        <w:spacing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 xml:space="preserve">Treści programowe </w:t>
      </w:r>
    </w:p>
    <w:p w14:paraId="69DF61B3" w14:textId="77719C04" w:rsidR="000748B2" w:rsidRPr="003E359A" w:rsidRDefault="000748B2" w:rsidP="003E359A">
      <w:pPr>
        <w:widowControl/>
        <w:autoSpaceDE/>
        <w:autoSpaceDN/>
        <w:spacing w:line="276" w:lineRule="auto"/>
        <w:ind w:left="567"/>
        <w:contextualSpacing/>
        <w:rPr>
          <w:rFonts w:asciiTheme="minorHAnsi" w:hAnsiTheme="minorHAnsi" w:cstheme="minorHAnsi"/>
          <w:b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sz w:val="24"/>
          <w:szCs w:val="24"/>
          <w:lang w:bidi="ar-SA"/>
        </w:rPr>
        <w:t>Wykłady</w:t>
      </w:r>
    </w:p>
    <w:p w14:paraId="39B3FCAD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Oryginalność badań naukowych jako rezultat identyfikacji i wypełniania luk w istniejącym stanie wiedzy, ze szczególnym uwzględnieniem obszaru logistyki.</w:t>
      </w:r>
    </w:p>
    <w:p w14:paraId="48F13ADC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Rodzaje i źródła danych w badaniach naukowych.</w:t>
      </w:r>
    </w:p>
    <w:p w14:paraId="696BE4BC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Przegląd literatury naukowej: etapy postępowania badawczego oraz priorytety doboru źródeł z zakresu logistyki.</w:t>
      </w:r>
    </w:p>
    <w:p w14:paraId="6B32DFD4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Problem badawczy w naukach o zarządzaniu i jakości – definicja, rodzaje i znaczenie dla wyboru koncepcji badawczej.</w:t>
      </w:r>
    </w:p>
    <w:p w14:paraId="19C1B890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Podejście jakościowe i ilościowe – porównanie głównych koncepcji badawczych.</w:t>
      </w:r>
    </w:p>
    <w:p w14:paraId="37D21932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Badania jakościowe – istota, metody, techniki gromadzenia danych oraz potencjał poznawczy w naukach o zarządzaniu i jakości.</w:t>
      </w:r>
    </w:p>
    <w:p w14:paraId="121D6570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Pułapki i dylematy w prowadzeniu badań jakościowych.</w:t>
      </w:r>
    </w:p>
    <w:p w14:paraId="0CC93E1A" w14:textId="77777777" w:rsidR="000748B2" w:rsidRP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Badania ilościowe w naukach o zarządzaniu i jakości – założenia metodyczne oraz przykłady zastosowań w obszarze logistyki.</w:t>
      </w:r>
    </w:p>
    <w:p w14:paraId="6089D3F6" w14:textId="77777777" w:rsidR="00357C80" w:rsidRDefault="000748B2" w:rsidP="003557FB">
      <w:pPr>
        <w:pStyle w:val="TableParagraph"/>
        <w:numPr>
          <w:ilvl w:val="0"/>
          <w:numId w:val="40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Operacjonalizacja zjawisk w badaniach ilościowych: przechodzenie od koncepcji teoretycznych do wskaźników empirycznych.</w:t>
      </w:r>
    </w:p>
    <w:p w14:paraId="44A08024" w14:textId="0F5C3C81" w:rsidR="000748B2" w:rsidRPr="00357C80" w:rsidRDefault="000748B2" w:rsidP="003557FB">
      <w:pPr>
        <w:pStyle w:val="TableParagraph"/>
        <w:numPr>
          <w:ilvl w:val="0"/>
          <w:numId w:val="40"/>
        </w:numPr>
        <w:spacing w:after="120"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357C80">
        <w:rPr>
          <w:rFonts w:asciiTheme="minorHAnsi" w:hAnsiTheme="minorHAnsi" w:cstheme="minorHAnsi"/>
          <w:sz w:val="24"/>
          <w:szCs w:val="24"/>
        </w:rPr>
        <w:t>Zasady etyczne w jakościowych i ilościowych badaniach naukowych.</w:t>
      </w:r>
    </w:p>
    <w:p w14:paraId="05FC3562" w14:textId="5C7B438E" w:rsidR="000748B2" w:rsidRPr="003E359A" w:rsidRDefault="000748B2" w:rsidP="00357C80">
      <w:pPr>
        <w:widowControl/>
        <w:autoSpaceDE/>
        <w:autoSpaceDN/>
        <w:spacing w:line="276" w:lineRule="auto"/>
        <w:ind w:left="567"/>
        <w:contextualSpacing/>
        <w:rPr>
          <w:rFonts w:asciiTheme="minorHAnsi" w:hAnsiTheme="minorHAnsi" w:cstheme="minorHAnsi"/>
          <w:b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sz w:val="24"/>
          <w:szCs w:val="24"/>
          <w:lang w:bidi="ar-SA"/>
        </w:rPr>
        <w:t>Ćwiczenia</w:t>
      </w:r>
    </w:p>
    <w:p w14:paraId="3798ADBE" w14:textId="77777777" w:rsidR="000748B2" w:rsidRPr="003E359A" w:rsidRDefault="000748B2" w:rsidP="003E359A">
      <w:pPr>
        <w:widowControl/>
        <w:autoSpaceDE/>
        <w:autoSpaceDN/>
        <w:spacing w:line="276" w:lineRule="auto"/>
        <w:ind w:left="360"/>
        <w:contextualSpacing/>
        <w:jc w:val="both"/>
        <w:rPr>
          <w:rFonts w:asciiTheme="minorHAnsi" w:hAnsiTheme="minorHAnsi" w:cstheme="minorHAnsi"/>
          <w:b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sz w:val="24"/>
          <w:szCs w:val="24"/>
          <w:lang w:bidi="ar-SA"/>
        </w:rPr>
        <w:t xml:space="preserve"> I. Przygotowanie badań naukowych na kierunku Logistyka</w:t>
      </w:r>
    </w:p>
    <w:p w14:paraId="2395D450" w14:textId="77777777" w:rsid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 xml:space="preserve">Przeszukiwanie </w:t>
      </w:r>
      <w:r w:rsidRPr="00357C80">
        <w:rPr>
          <w:rFonts w:asciiTheme="minorHAnsi" w:hAnsiTheme="minorHAnsi" w:cstheme="minorHAnsi"/>
          <w:sz w:val="24"/>
          <w:szCs w:val="24"/>
        </w:rPr>
        <w:t>elektronicznych</w:t>
      </w: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 xml:space="preserve"> baz danych.</w:t>
      </w:r>
    </w:p>
    <w:p w14:paraId="0E37807A" w14:textId="002EEF0F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57C80">
        <w:rPr>
          <w:rFonts w:asciiTheme="minorHAnsi" w:hAnsiTheme="minorHAnsi" w:cstheme="minorHAnsi"/>
          <w:bCs/>
          <w:sz w:val="24"/>
          <w:szCs w:val="24"/>
          <w:lang w:bidi="ar-SA"/>
        </w:rPr>
        <w:t>Opracowanie przeglądu literatury.</w:t>
      </w:r>
    </w:p>
    <w:p w14:paraId="02487A4D" w14:textId="77777777" w:rsidR="000748B2" w:rsidRPr="003E359A" w:rsidRDefault="000748B2" w:rsidP="003E359A">
      <w:pPr>
        <w:widowControl/>
        <w:autoSpaceDE/>
        <w:autoSpaceDN/>
        <w:spacing w:line="276" w:lineRule="auto"/>
        <w:ind w:left="360"/>
        <w:contextualSpacing/>
        <w:jc w:val="both"/>
        <w:rPr>
          <w:rFonts w:asciiTheme="minorHAnsi" w:hAnsiTheme="minorHAnsi" w:cstheme="minorHAnsi"/>
          <w:b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sz w:val="24"/>
          <w:szCs w:val="24"/>
          <w:lang w:bidi="ar-SA"/>
        </w:rPr>
        <w:t xml:space="preserve"> II. Projektowanie badań jakościowych z obszaru logistyki </w:t>
      </w:r>
    </w:p>
    <w:p w14:paraId="3188955E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Przebieg postępowania badawczego w badaniach jakościowych.</w:t>
      </w:r>
    </w:p>
    <w:p w14:paraId="5FD7163C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Formułowanie problemu badawczego i celów w badaniach jakościowych.</w:t>
      </w:r>
    </w:p>
    <w:p w14:paraId="597CD988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Rozwiązywanie problemu badawczego z wykorzystaniem studium przypadku.</w:t>
      </w:r>
    </w:p>
    <w:p w14:paraId="25B2192A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Dobór metody i techniki badawczej w badaniach jakościowych.</w:t>
      </w:r>
    </w:p>
    <w:p w14:paraId="3C7C232B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Opracowanie narzędzia badawczego – scenariusza wywiadu.</w:t>
      </w:r>
    </w:p>
    <w:p w14:paraId="015E0A55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lastRenderedPageBreak/>
        <w:t>Analiza danych jakościowych pozyskanych z wywiadu (kodowanie i opracowanie wzorca).</w:t>
      </w:r>
    </w:p>
    <w:p w14:paraId="0FBF0CF7" w14:textId="77777777" w:rsidR="000748B2" w:rsidRPr="003E359A" w:rsidRDefault="000748B2" w:rsidP="003E359A">
      <w:pPr>
        <w:widowControl/>
        <w:autoSpaceDE/>
        <w:autoSpaceDN/>
        <w:spacing w:line="276" w:lineRule="auto"/>
        <w:ind w:left="360"/>
        <w:contextualSpacing/>
        <w:jc w:val="both"/>
        <w:rPr>
          <w:rFonts w:asciiTheme="minorHAnsi" w:hAnsiTheme="minorHAnsi" w:cstheme="minorHAnsi"/>
          <w:b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sz w:val="24"/>
          <w:szCs w:val="24"/>
          <w:lang w:bidi="ar-SA"/>
        </w:rPr>
        <w:t xml:space="preserve"> III. Projektowanie badań ilościowych w odniesieniu do zagadnień logistycznych</w:t>
      </w:r>
    </w:p>
    <w:p w14:paraId="24E9B5BB" w14:textId="77777777" w:rsid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Przebieg postępowania badawczego w badaniach ilościowych.</w:t>
      </w:r>
      <w:r w:rsidR="00357C80">
        <w:rPr>
          <w:rFonts w:asciiTheme="minorHAnsi" w:hAnsiTheme="minorHAnsi" w:cstheme="minorHAnsi"/>
          <w:bCs/>
          <w:sz w:val="24"/>
          <w:szCs w:val="24"/>
          <w:lang w:bidi="ar-SA"/>
        </w:rPr>
        <w:t xml:space="preserve"> </w:t>
      </w:r>
    </w:p>
    <w:p w14:paraId="387E68B3" w14:textId="3A4FDD4D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57C80">
        <w:rPr>
          <w:rFonts w:asciiTheme="minorHAnsi" w:hAnsiTheme="minorHAnsi" w:cstheme="minorHAnsi"/>
          <w:bCs/>
          <w:sz w:val="24"/>
          <w:szCs w:val="24"/>
          <w:lang w:bidi="ar-SA"/>
        </w:rPr>
        <w:t>Formułowanie problemu badawczego i celów w badaniach ilościowych.</w:t>
      </w:r>
    </w:p>
    <w:p w14:paraId="64835CED" w14:textId="77777777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Dobór metody i techniki badawczej w badaniach ilościowych.</w:t>
      </w:r>
    </w:p>
    <w:p w14:paraId="1E90D39B" w14:textId="77777777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Opracowanie narzędzia badawczego – kwestionariusza ankiety.</w:t>
      </w:r>
    </w:p>
    <w:p w14:paraId="35129D2D" w14:textId="77777777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Definiowanie populacji generalnej i dobór próby badawczej.</w:t>
      </w:r>
    </w:p>
    <w:p w14:paraId="2624A635" w14:textId="77777777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Analiza i interpretacja danych ilościowych.</w:t>
      </w:r>
    </w:p>
    <w:p w14:paraId="67091771" w14:textId="77777777" w:rsidR="000748B2" w:rsidRPr="003E359A" w:rsidRDefault="000748B2" w:rsidP="003E359A">
      <w:pPr>
        <w:widowControl/>
        <w:autoSpaceDE/>
        <w:autoSpaceDN/>
        <w:spacing w:line="276" w:lineRule="auto"/>
        <w:ind w:left="360"/>
        <w:contextualSpacing/>
        <w:jc w:val="both"/>
        <w:rPr>
          <w:rFonts w:asciiTheme="minorHAnsi" w:hAnsiTheme="minorHAnsi" w:cstheme="minorHAnsi"/>
          <w:b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/>
          <w:sz w:val="24"/>
          <w:szCs w:val="24"/>
          <w:lang w:bidi="ar-SA"/>
        </w:rPr>
        <w:t xml:space="preserve"> IV. Zasady pisania prac dyplomowych z zakresu logistyki  </w:t>
      </w:r>
    </w:p>
    <w:p w14:paraId="62D5423C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Struktura i elementy pracy dyplomowej.</w:t>
      </w:r>
    </w:p>
    <w:p w14:paraId="2A5ADF20" w14:textId="77777777" w:rsidR="000748B2" w:rsidRPr="00357C80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Opracowanie spisu treści.</w:t>
      </w:r>
    </w:p>
    <w:p w14:paraId="7B2E949B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Przygotowanie wstępu.</w:t>
      </w:r>
    </w:p>
    <w:p w14:paraId="4507F12C" w14:textId="77777777" w:rsidR="000748B2" w:rsidRPr="003E359A" w:rsidRDefault="000748B2" w:rsidP="00357C80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Theme="minorHAnsi" w:hAnsiTheme="minorHAnsi" w:cstheme="minorHAnsi"/>
          <w:bCs/>
          <w:sz w:val="24"/>
          <w:szCs w:val="24"/>
          <w:lang w:bidi="ar-SA"/>
        </w:rPr>
      </w:pPr>
      <w:r w:rsidRPr="003E359A">
        <w:rPr>
          <w:rFonts w:asciiTheme="minorHAnsi" w:hAnsiTheme="minorHAnsi" w:cstheme="minorHAnsi"/>
          <w:bCs/>
          <w:sz w:val="24"/>
          <w:szCs w:val="24"/>
          <w:lang w:bidi="ar-SA"/>
        </w:rPr>
        <w:t>Redagowanie zakończenia.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A40F7A" w:rsidRPr="00357C80" w14:paraId="4B1E1EAC" w14:textId="77777777" w:rsidTr="00A40F7A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4887C974" w14:textId="00FDB3FF" w:rsidR="00A40F7A" w:rsidRPr="00357C80" w:rsidRDefault="00A40F7A" w:rsidP="00A40F7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0B9" w14:textId="6CAAF4FF" w:rsidR="00A40F7A" w:rsidRPr="00357C80" w:rsidRDefault="00A40F7A" w:rsidP="00FC60F9">
            <w:pPr>
              <w:pStyle w:val="TableParagraph"/>
              <w:spacing w:line="276" w:lineRule="auto"/>
              <w:ind w:left="158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Zna i rozumie w zaawansowanym stopniu różnice pomiędzy podejściem ilościowym i jakościowym w badaniach naukowych w obszarze logistyki.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EAEC" w14:textId="7585CE53" w:rsidR="00A40F7A" w:rsidRPr="00357C80" w:rsidRDefault="00A40F7A" w:rsidP="00A40F7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LOG1A_W01</w:t>
            </w:r>
          </w:p>
        </w:tc>
      </w:tr>
      <w:tr w:rsidR="00A40F7A" w:rsidRPr="00357C80" w14:paraId="157D6F3E" w14:textId="77777777" w:rsidTr="00A40F7A">
        <w:trPr>
          <w:trHeight w:val="285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D8B9C80" w14:textId="293427FB" w:rsidR="00A40F7A" w:rsidRPr="00357C80" w:rsidRDefault="00A40F7A" w:rsidP="00A40F7A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98B" w14:textId="29493160" w:rsidR="00A40F7A" w:rsidRPr="00357C80" w:rsidRDefault="00A40F7A" w:rsidP="00FC60F9">
            <w:pPr>
              <w:pStyle w:val="TableParagraph"/>
              <w:spacing w:line="276" w:lineRule="auto"/>
              <w:ind w:left="158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Zna i rozumie w zaawansowanym stopniu rodzaje i źródła danych naukowych, etapy przeglądu literatury oraz ideę formułowania problemu badawczego z zakresu logistyki. Posiada zaawansowaną wiedzę metodyczną na temat badań jakościowych i ilościowych w naukach o zarządzaniu i jakości.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BAAE" w14:textId="77F80703" w:rsidR="00A40F7A" w:rsidRPr="00357C80" w:rsidRDefault="00A40F7A" w:rsidP="00A40F7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LOG1A_W06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763291" w:rsidRPr="00357C80" w14:paraId="3F10EFF6" w14:textId="77777777" w:rsidTr="00763291">
        <w:trPr>
          <w:trHeight w:val="285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68006EF6" w14:textId="1FEEFD1A" w:rsidR="00763291" w:rsidRPr="00357C80" w:rsidRDefault="00763291" w:rsidP="0076329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30C" w14:textId="6C81D443" w:rsidR="00763291" w:rsidRPr="00357C80" w:rsidRDefault="00763291" w:rsidP="00763291">
            <w:pPr>
              <w:pStyle w:val="TableParagraph"/>
              <w:spacing w:line="276" w:lineRule="auto"/>
              <w:ind w:left="168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Cs/>
                <w:sz w:val="21"/>
                <w:szCs w:val="21"/>
              </w:rPr>
              <w:t>Potrafi sformułować i rozwiązać problem badawczy z obszaru logistyki z zachowaniem rygoru metodologicznego.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1D6" w14:textId="4BB91177" w:rsidR="00763291" w:rsidRPr="00357C80" w:rsidRDefault="00763291" w:rsidP="0076329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LOG1A_U02</w:t>
            </w:r>
          </w:p>
        </w:tc>
      </w:tr>
      <w:tr w:rsidR="00763291" w:rsidRPr="00357C80" w14:paraId="4D5F8E78" w14:textId="77777777" w:rsidTr="00763291">
        <w:trPr>
          <w:trHeight w:val="282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07D27574" w14:textId="0FE32FA9" w:rsidR="00763291" w:rsidRPr="00357C80" w:rsidRDefault="00763291" w:rsidP="00763291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8C0" w14:textId="15DFD747" w:rsidR="00763291" w:rsidRPr="00357C80" w:rsidRDefault="00763291" w:rsidP="00763291">
            <w:pPr>
              <w:pStyle w:val="TableParagraph"/>
              <w:spacing w:line="276" w:lineRule="auto"/>
              <w:ind w:left="168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Potrafi zaprojektować i przeprowadzić badania naukowe o charakterze jakościowym i ilościowym.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9DC6" w14:textId="4752787D" w:rsidR="00763291" w:rsidRPr="00357C80" w:rsidRDefault="00763291" w:rsidP="0076329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23EC2" w:rsidRPr="00357C80" w14:paraId="3F111010" w14:textId="77777777" w:rsidTr="00823EC2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FE7EFE1" w14:textId="2E70A284" w:rsidR="00823EC2" w:rsidRPr="00357C80" w:rsidRDefault="00823EC2" w:rsidP="00823EC2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3E7" w14:textId="4E32CA61" w:rsidR="00823EC2" w:rsidRPr="00357C80" w:rsidRDefault="00823EC2" w:rsidP="00823EC2">
            <w:pPr>
              <w:pStyle w:val="TableParagraph"/>
              <w:spacing w:line="276" w:lineRule="auto"/>
              <w:ind w:left="158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sz w:val="21"/>
                <w:szCs w:val="21"/>
              </w:rPr>
              <w:t>Jest gotów do podjęcia współpracy w zespole badawczym oraz do odpowiedzialnego prowadzenia badań naukowych z zachowaniem zasad etycznych.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749A" w14:textId="0D8ADC29" w:rsidR="00823EC2" w:rsidRPr="00357C80" w:rsidRDefault="00823EC2" w:rsidP="00823EC2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LOG1A_K01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765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126"/>
      </w:tblGrid>
      <w:tr w:rsidR="00C02EEA" w:rsidRPr="00357C80" w14:paraId="0519EDA3" w14:textId="77777777" w:rsidTr="00C02EEA">
        <w:trPr>
          <w:jc w:val="center"/>
        </w:trPr>
        <w:tc>
          <w:tcPr>
            <w:tcW w:w="1129" w:type="dxa"/>
            <w:shd w:val="clear" w:color="auto" w:fill="ECF1F8"/>
            <w:vAlign w:val="center"/>
          </w:tcPr>
          <w:p w14:paraId="4EDEB735" w14:textId="0895E378" w:rsidR="00C02EEA" w:rsidRPr="00357C80" w:rsidRDefault="00C02EEA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357C80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DF79303" w14:textId="159767C4" w:rsidR="00C02EEA" w:rsidRPr="00357C80" w:rsidRDefault="00C02EEA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2268" w:type="dxa"/>
            <w:vAlign w:val="center"/>
          </w:tcPr>
          <w:p w14:paraId="393111AC" w14:textId="6C747582" w:rsidR="00C02EEA" w:rsidRPr="00357C80" w:rsidRDefault="00C02EEA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 własna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E9F400" w14:textId="77777777" w:rsidR="00C02EEA" w:rsidRPr="00357C80" w:rsidRDefault="00C02EEA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</w:p>
          <w:p w14:paraId="2DBFB9CA" w14:textId="4ACCFBFB" w:rsidR="00C02EEA" w:rsidRPr="00357C80" w:rsidRDefault="00C02EEA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7618" w:type="dxa"/>
        <w:jc w:val="center"/>
        <w:tblLook w:val="04A0" w:firstRow="1" w:lastRow="0" w:firstColumn="1" w:lastColumn="0" w:noHBand="0" w:noVBand="1"/>
      </w:tblPr>
      <w:tblGrid>
        <w:gridCol w:w="1129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</w:tblGrid>
      <w:tr w:rsidR="00C02EEA" w:rsidRPr="00B91FBE" w14:paraId="6A3E527E" w14:textId="77777777" w:rsidTr="00C02EEA">
        <w:trPr>
          <w:jc w:val="center"/>
        </w:trPr>
        <w:tc>
          <w:tcPr>
            <w:tcW w:w="1129" w:type="dxa"/>
            <w:tcBorders>
              <w:tl2br w:val="single" w:sz="4" w:space="0" w:color="auto"/>
            </w:tcBorders>
          </w:tcPr>
          <w:p w14:paraId="7E23793F" w14:textId="587EAAC4" w:rsidR="00C02EEA" w:rsidRPr="00B91FBE" w:rsidRDefault="00C02EEA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C02EEA" w:rsidRPr="00B91FBE" w:rsidRDefault="00C02EEA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4FA5C534" w14:textId="4FE6CED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258B4491" w14:textId="6499FFB2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6AD23EFF" w14:textId="02F33798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721" w:type="dxa"/>
          </w:tcPr>
          <w:p w14:paraId="79C8F64F" w14:textId="1D96A7D1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21" w:type="dxa"/>
          </w:tcPr>
          <w:p w14:paraId="2D9E2E02" w14:textId="37B0B4D3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21" w:type="dxa"/>
          </w:tcPr>
          <w:p w14:paraId="2857DF91" w14:textId="1115C976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4E28732D" w14:textId="0BDE804C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00D7535A" w14:textId="71ECA193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5FA55A8B" w14:textId="1DFF6690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C02EEA" w:rsidRPr="00B91FBE" w14:paraId="3BDEFA32" w14:textId="77777777" w:rsidTr="00C02EEA">
        <w:trPr>
          <w:jc w:val="center"/>
        </w:trPr>
        <w:tc>
          <w:tcPr>
            <w:tcW w:w="1129" w:type="dxa"/>
            <w:shd w:val="clear" w:color="auto" w:fill="ECF1F8"/>
          </w:tcPr>
          <w:p w14:paraId="73EFAA8D" w14:textId="59BDDC04" w:rsidR="00C02EEA" w:rsidRPr="00B91FBE" w:rsidRDefault="00C02EEA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11C7B9AF" w14:textId="1F51FA0E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362B1C6E" w14:textId="59863C88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2EEE8818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2A399395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7DDF7904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01329002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0BCB5274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1226E8B0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79B95DEC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02EEA" w:rsidRPr="00B91FBE" w14:paraId="1BE54D9F" w14:textId="77777777" w:rsidTr="00C02EEA">
        <w:trPr>
          <w:jc w:val="center"/>
        </w:trPr>
        <w:tc>
          <w:tcPr>
            <w:tcW w:w="1129" w:type="dxa"/>
            <w:shd w:val="clear" w:color="auto" w:fill="ECF1F8"/>
          </w:tcPr>
          <w:p w14:paraId="74311758" w14:textId="5D13ACD2" w:rsidR="00C02EEA" w:rsidRPr="00B91FBE" w:rsidRDefault="00C02EEA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W02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18D2EF87" w14:textId="26F29CC4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6F3BD080" w14:textId="4474CF1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64BAC31F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68DACE01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2D1DE7D0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6F52DC2B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58D55402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0B04AA45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4D04CEDD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02EEA" w:rsidRPr="00B91FBE" w14:paraId="46ACCB6F" w14:textId="77777777" w:rsidTr="00C02EEA">
        <w:trPr>
          <w:jc w:val="center"/>
        </w:trPr>
        <w:tc>
          <w:tcPr>
            <w:tcW w:w="1129" w:type="dxa"/>
            <w:shd w:val="clear" w:color="auto" w:fill="ECF1F8"/>
          </w:tcPr>
          <w:p w14:paraId="46DF7FCA" w14:textId="2BAA1050" w:rsidR="00C02EEA" w:rsidRPr="00B91FBE" w:rsidRDefault="00C02EEA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1FBF7F49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1082E80B" w14:textId="50396E8F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090C9D48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1E265988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4045750C" w14:textId="4D9259C4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</w:tcPr>
          <w:p w14:paraId="43A82181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241A2B08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1AF18B3B" w14:textId="5559464E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3F770830" w14:textId="77777777" w:rsidR="00C02EEA" w:rsidRPr="00B91FBE" w:rsidRDefault="00C02EEA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02EEA" w:rsidRPr="00B91FBE" w14:paraId="4C5B236F" w14:textId="77777777" w:rsidTr="00C02EEA">
        <w:trPr>
          <w:jc w:val="center"/>
        </w:trPr>
        <w:tc>
          <w:tcPr>
            <w:tcW w:w="1129" w:type="dxa"/>
            <w:shd w:val="clear" w:color="auto" w:fill="ECF1F8"/>
          </w:tcPr>
          <w:p w14:paraId="6E053ADC" w14:textId="4DA59E97" w:rsidR="00C02EEA" w:rsidRPr="00B91FBE" w:rsidRDefault="00C02EEA" w:rsidP="002C7F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39B0F84B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553227AB" w14:textId="46534F8C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00289D79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6FAF9A1F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3EB87D64" w14:textId="028AA26D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</w:tcPr>
          <w:p w14:paraId="46AF2EFC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49AA423A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23BB8C41" w14:textId="5CEAF8FF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6D0063A4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C02EEA" w:rsidRPr="00B91FBE" w14:paraId="5E8F52D0" w14:textId="77777777" w:rsidTr="00C02EEA">
        <w:trPr>
          <w:jc w:val="center"/>
        </w:trPr>
        <w:tc>
          <w:tcPr>
            <w:tcW w:w="1129" w:type="dxa"/>
            <w:shd w:val="clear" w:color="auto" w:fill="ECF1F8"/>
          </w:tcPr>
          <w:p w14:paraId="5F6B3256" w14:textId="045AF2E4" w:rsidR="00C02EEA" w:rsidRPr="00B91FBE" w:rsidRDefault="00C02EEA" w:rsidP="002C7F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49C5B8ED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41544AEB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59CAE5A6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079167A1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</w:tcPr>
          <w:p w14:paraId="704139DE" w14:textId="1B85EA7E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</w:tcPr>
          <w:p w14:paraId="1155E433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27203765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21" w:type="dxa"/>
            <w:shd w:val="clear" w:color="auto" w:fill="F2F2F2" w:themeFill="background1" w:themeFillShade="F2"/>
          </w:tcPr>
          <w:p w14:paraId="19F9E061" w14:textId="3D5F4699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21" w:type="dxa"/>
            <w:shd w:val="clear" w:color="auto" w:fill="F2F2F2" w:themeFill="background1" w:themeFillShade="F2"/>
          </w:tcPr>
          <w:p w14:paraId="2221B60B" w14:textId="77777777" w:rsidR="00C02EEA" w:rsidRPr="00B91FBE" w:rsidRDefault="00C02EEA" w:rsidP="002C7F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Default="00B20F2C" w:rsidP="00357C80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357C80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3557FB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31ADE0C5" w:rsidR="00896E3C" w:rsidRPr="00B91FBE" w:rsidRDefault="009C5192" w:rsidP="003557FB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D2025B" w:rsidRPr="00B91FBE" w14:paraId="672C2EA3" w14:textId="77777777" w:rsidTr="00D2025B">
        <w:trPr>
          <w:jc w:val="center"/>
        </w:trPr>
        <w:tc>
          <w:tcPr>
            <w:tcW w:w="961" w:type="dxa"/>
            <w:vAlign w:val="center"/>
          </w:tcPr>
          <w:p w14:paraId="7282B9F9" w14:textId="3884805E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8A02" w14:textId="0A623700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47E9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Student zaliczył kolokwium na poziomie 50-60% maksymalnej liczby punktów możliwych do zdobycia</w:t>
            </w:r>
            <w:r w:rsidR="00FD7D8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.</w:t>
            </w:r>
          </w:p>
        </w:tc>
      </w:tr>
      <w:tr w:rsidR="00D2025B" w:rsidRPr="00B91FBE" w14:paraId="191A8847" w14:textId="77777777" w:rsidTr="00D2025B">
        <w:trPr>
          <w:jc w:val="center"/>
        </w:trPr>
        <w:tc>
          <w:tcPr>
            <w:tcW w:w="961" w:type="dxa"/>
            <w:vAlign w:val="center"/>
          </w:tcPr>
          <w:p w14:paraId="25062119" w14:textId="6064F88F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758D" w14:textId="74E49F43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47E9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Student zaliczył kolokwium na poziomie 61-70% maksymalnej liczby punktów możliwych do zdobycia</w:t>
            </w:r>
            <w:r w:rsidR="00FD7D8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.</w:t>
            </w:r>
          </w:p>
        </w:tc>
      </w:tr>
      <w:tr w:rsidR="00D2025B" w:rsidRPr="00B91FBE" w14:paraId="7BF20CBE" w14:textId="77777777" w:rsidTr="00D2025B">
        <w:trPr>
          <w:jc w:val="center"/>
        </w:trPr>
        <w:tc>
          <w:tcPr>
            <w:tcW w:w="961" w:type="dxa"/>
            <w:vAlign w:val="center"/>
          </w:tcPr>
          <w:p w14:paraId="29EACE8E" w14:textId="2BB375CB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15B" w14:textId="01BECA40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47E9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Student zaliczył kolokwium na poziomie 71-80% maksymalnej liczby punktów możliwych do zdobycia</w:t>
            </w:r>
            <w:r w:rsidR="00FD7D8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.</w:t>
            </w:r>
          </w:p>
        </w:tc>
      </w:tr>
      <w:tr w:rsidR="00D2025B" w:rsidRPr="00B91FBE" w14:paraId="478904CC" w14:textId="77777777" w:rsidTr="00D2025B">
        <w:trPr>
          <w:jc w:val="center"/>
        </w:trPr>
        <w:tc>
          <w:tcPr>
            <w:tcW w:w="961" w:type="dxa"/>
            <w:vAlign w:val="center"/>
          </w:tcPr>
          <w:p w14:paraId="0FDFC951" w14:textId="5053B0DF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D84F" w14:textId="0F61A4F0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47E9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Student zaliczył kolokwium na poziomie 81-90% maksymalnej liczby punktów możliwych do zdobycia</w:t>
            </w:r>
            <w:r w:rsidR="00FD7D8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.</w:t>
            </w:r>
          </w:p>
        </w:tc>
      </w:tr>
      <w:tr w:rsidR="00D2025B" w:rsidRPr="00B91FBE" w14:paraId="20136594" w14:textId="77777777" w:rsidTr="00D2025B">
        <w:trPr>
          <w:jc w:val="center"/>
        </w:trPr>
        <w:tc>
          <w:tcPr>
            <w:tcW w:w="961" w:type="dxa"/>
            <w:vAlign w:val="center"/>
          </w:tcPr>
          <w:p w14:paraId="6E89E57E" w14:textId="7A286ACA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F561" w14:textId="30013AB2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47E9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Student zaliczył kolokwium na poziomie 91-100% maksymalnej liczby punktów możliwych do zdobycia</w:t>
            </w:r>
            <w:r w:rsidR="00FD7D86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3557FB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04E75C3F" w:rsidR="00896E3C" w:rsidRPr="00B91FBE" w:rsidRDefault="009C5192" w:rsidP="003557FB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D2025B" w:rsidRPr="00B91FBE" w14:paraId="277FAE1E" w14:textId="77777777" w:rsidTr="00D2025B">
        <w:trPr>
          <w:jc w:val="center"/>
        </w:trPr>
        <w:tc>
          <w:tcPr>
            <w:tcW w:w="953" w:type="dxa"/>
            <w:vAlign w:val="center"/>
          </w:tcPr>
          <w:p w14:paraId="19E1F1F0" w14:textId="1553B4E9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45C1" w14:textId="23528515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Student </w:t>
            </w:r>
            <w:r w:rsidR="00C02EE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</w:t>
            </w: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50-60% maksymalnej liczby punktów możliwych do zdobycia z kolokwium, pracy w grupie</w:t>
            </w:r>
            <w:r w:rsidR="0036382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, pracy własnej</w:t>
            </w: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D2025B" w:rsidRPr="00B91FBE" w14:paraId="11404FDC" w14:textId="77777777" w:rsidTr="00D2025B">
        <w:trPr>
          <w:jc w:val="center"/>
        </w:trPr>
        <w:tc>
          <w:tcPr>
            <w:tcW w:w="953" w:type="dxa"/>
            <w:vAlign w:val="center"/>
          </w:tcPr>
          <w:p w14:paraId="684786CB" w14:textId="64E3E01F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080B" w14:textId="0DE53E2E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Student </w:t>
            </w:r>
            <w:r w:rsidR="00C02EE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</w:t>
            </w: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61-70% maksymalnej liczby punktów możliwych do zdobycia </w:t>
            </w:r>
            <w:r w:rsidR="00C02EE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 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kolokwium, pracy w grupie</w:t>
            </w:r>
            <w:r w:rsidR="0036382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, pracy własnej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D2025B" w:rsidRPr="00B91FBE" w14:paraId="7B8C31F7" w14:textId="77777777" w:rsidTr="00D2025B">
        <w:trPr>
          <w:jc w:val="center"/>
        </w:trPr>
        <w:tc>
          <w:tcPr>
            <w:tcW w:w="953" w:type="dxa"/>
            <w:vAlign w:val="center"/>
          </w:tcPr>
          <w:p w14:paraId="6B4477CC" w14:textId="1CB33891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B4E3" w14:textId="5E5A3620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Student </w:t>
            </w:r>
            <w:r w:rsidR="00C02EE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</w:t>
            </w: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71-80% maksymalnej liczby punktów możliwych do zdobycia z 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kolokwium, pracy w grupie</w:t>
            </w:r>
            <w:r w:rsidR="0036382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, pracy własnej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D2025B" w:rsidRPr="00B91FBE" w14:paraId="53052AEB" w14:textId="77777777" w:rsidTr="00D2025B">
        <w:trPr>
          <w:jc w:val="center"/>
        </w:trPr>
        <w:tc>
          <w:tcPr>
            <w:tcW w:w="953" w:type="dxa"/>
            <w:vAlign w:val="center"/>
          </w:tcPr>
          <w:p w14:paraId="4C65D833" w14:textId="37FCA98B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5F3" w14:textId="54746E2F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Student </w:t>
            </w:r>
            <w:r w:rsidR="00C02EE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</w:t>
            </w: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81-90% maksymalnej liczby punktów możliwych do zdobycia z 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kolokwium, pracy w grupie</w:t>
            </w:r>
            <w:r w:rsidR="0036382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, pracy własnej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D2025B" w:rsidRPr="00B91FBE" w14:paraId="59CC13F9" w14:textId="77777777" w:rsidTr="00D2025B">
        <w:trPr>
          <w:jc w:val="center"/>
        </w:trPr>
        <w:tc>
          <w:tcPr>
            <w:tcW w:w="953" w:type="dxa"/>
            <w:vAlign w:val="center"/>
          </w:tcPr>
          <w:p w14:paraId="084C6C17" w14:textId="089DBAF5" w:rsidR="00D2025B" w:rsidRPr="00B91FBE" w:rsidRDefault="00D2025B" w:rsidP="00D2025B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655A" w14:textId="490B4BF8" w:rsidR="00D2025B" w:rsidRPr="00B91FBE" w:rsidRDefault="00D2025B" w:rsidP="003557FB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Student </w:t>
            </w:r>
            <w:r w:rsidR="00C02EE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uzyskał</w:t>
            </w:r>
            <w:r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91-100% maksymalnej liczby punktów możliwych do zdobycia z 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kolokwium, pracy w grupie</w:t>
            </w:r>
            <w:r w:rsidR="00363825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, pracy własnej</w:t>
            </w:r>
            <w:r w:rsidR="00363825" w:rsidRPr="000C71C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60ABD29D" w14:textId="4CB86D17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357C80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357C80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357C80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357C80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357C80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357C80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7986921C" w:rsidR="00896E3C" w:rsidRPr="00357C80" w:rsidRDefault="009B3F8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301C41EB" w:rsidR="00896E3C" w:rsidRPr="00357C80" w:rsidRDefault="009B3F8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  <w:t>25</w:t>
            </w:r>
          </w:p>
        </w:tc>
      </w:tr>
      <w:tr w:rsidR="005033D9" w:rsidRPr="00357C80" w14:paraId="3CF25E83" w14:textId="77777777" w:rsidTr="007D7593">
        <w:trPr>
          <w:trHeight w:val="285"/>
          <w:jc w:val="center"/>
        </w:trPr>
        <w:tc>
          <w:tcPr>
            <w:tcW w:w="5499" w:type="dxa"/>
          </w:tcPr>
          <w:p w14:paraId="6195600D" w14:textId="235F5B80" w:rsidR="005033D9" w:rsidRPr="00357C80" w:rsidRDefault="005033D9" w:rsidP="005033D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C4D7" w14:textId="5C217B34" w:rsidR="005033D9" w:rsidRPr="00357C80" w:rsidRDefault="005033D9" w:rsidP="005033D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3816" w14:textId="0B805109" w:rsidR="005033D9" w:rsidRPr="00357C80" w:rsidRDefault="005033D9" w:rsidP="005033D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10</w:t>
            </w:r>
          </w:p>
        </w:tc>
      </w:tr>
      <w:tr w:rsidR="005033D9" w:rsidRPr="00357C80" w14:paraId="3D6E145A" w14:textId="77777777" w:rsidTr="007D7593">
        <w:trPr>
          <w:trHeight w:val="282"/>
          <w:jc w:val="center"/>
        </w:trPr>
        <w:tc>
          <w:tcPr>
            <w:tcW w:w="5499" w:type="dxa"/>
          </w:tcPr>
          <w:p w14:paraId="39209C1C" w14:textId="1C45F208" w:rsidR="005033D9" w:rsidRPr="00357C80" w:rsidRDefault="005033D9" w:rsidP="005033D9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B3D1" w14:textId="54B18343" w:rsidR="005033D9" w:rsidRPr="00357C80" w:rsidRDefault="005033D9" w:rsidP="005033D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2401" w14:textId="390575A3" w:rsidR="005033D9" w:rsidRPr="00357C80" w:rsidRDefault="005033D9" w:rsidP="005033D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15</w:t>
            </w:r>
          </w:p>
        </w:tc>
      </w:tr>
      <w:tr w:rsidR="00B91FBE" w:rsidRPr="00357C80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357C80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11A2C648" w:rsidR="00896E3C" w:rsidRPr="00357C80" w:rsidRDefault="0076482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  <w:t>55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2C768BB3" w:rsidR="00896E3C" w:rsidRPr="00357C80" w:rsidRDefault="0076482D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/>
                <w:sz w:val="21"/>
                <w:szCs w:val="21"/>
              </w:rPr>
              <w:t>75</w:t>
            </w:r>
          </w:p>
        </w:tc>
      </w:tr>
      <w:tr w:rsidR="0076482D" w:rsidRPr="00357C80" w14:paraId="66AA4784" w14:textId="77777777" w:rsidTr="00D03408">
        <w:trPr>
          <w:trHeight w:val="282"/>
          <w:jc w:val="center"/>
        </w:trPr>
        <w:tc>
          <w:tcPr>
            <w:tcW w:w="5499" w:type="dxa"/>
          </w:tcPr>
          <w:p w14:paraId="7F904AC2" w14:textId="4262CDAF" w:rsidR="0076482D" w:rsidRPr="00357C80" w:rsidRDefault="0076482D" w:rsidP="0076482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1D5" w14:textId="56DCE3B9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3 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4DE0" w14:textId="7319198E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5</w:t>
            </w:r>
          </w:p>
        </w:tc>
      </w:tr>
      <w:tr w:rsidR="0076482D" w:rsidRPr="00357C80" w14:paraId="5F800A46" w14:textId="77777777" w:rsidTr="00D03408">
        <w:trPr>
          <w:trHeight w:val="285"/>
          <w:jc w:val="center"/>
        </w:trPr>
        <w:tc>
          <w:tcPr>
            <w:tcW w:w="5499" w:type="dxa"/>
          </w:tcPr>
          <w:p w14:paraId="2D867530" w14:textId="36F29637" w:rsidR="0076482D" w:rsidRPr="00357C80" w:rsidRDefault="0076482D" w:rsidP="0076482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6AF0" w14:textId="24F64543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2B04" w14:textId="16CBEBBE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26</w:t>
            </w:r>
          </w:p>
        </w:tc>
      </w:tr>
      <w:tr w:rsidR="0076482D" w:rsidRPr="00357C80" w14:paraId="50E56672" w14:textId="77777777" w:rsidTr="00D03408">
        <w:trPr>
          <w:trHeight w:val="282"/>
          <w:jc w:val="center"/>
        </w:trPr>
        <w:tc>
          <w:tcPr>
            <w:tcW w:w="5499" w:type="dxa"/>
          </w:tcPr>
          <w:p w14:paraId="4E1706C1" w14:textId="7C163D67" w:rsidR="0076482D" w:rsidRPr="00357C80" w:rsidRDefault="0076482D" w:rsidP="0076482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675" w14:textId="281F87AE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26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A95E" w14:textId="5CA4E5C4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34</w:t>
            </w:r>
          </w:p>
        </w:tc>
      </w:tr>
      <w:tr w:rsidR="0076482D" w:rsidRPr="00357C80" w14:paraId="4F448139" w14:textId="77777777" w:rsidTr="00D03408">
        <w:trPr>
          <w:trHeight w:val="285"/>
          <w:jc w:val="center"/>
        </w:trPr>
        <w:tc>
          <w:tcPr>
            <w:tcW w:w="5499" w:type="dxa"/>
          </w:tcPr>
          <w:p w14:paraId="0B980174" w14:textId="4D990274" w:rsidR="0076482D" w:rsidRPr="00357C80" w:rsidRDefault="0076482D" w:rsidP="0076482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Zebranie materiałów do pr</w:t>
            </w:r>
            <w:r w:rsidR="00FD7D86">
              <w:rPr>
                <w:rFonts w:asciiTheme="minorHAnsi" w:hAnsiTheme="minorHAnsi" w:cstheme="minorHAnsi"/>
                <w:iCs/>
                <w:sz w:val="21"/>
                <w:szCs w:val="21"/>
              </w:rPr>
              <w:t>acy w grupie</w:t>
            </w:r>
            <w:r w:rsidRPr="00357C80">
              <w:rPr>
                <w:rFonts w:asciiTheme="minorHAnsi" w:hAnsiTheme="minorHAnsi" w:cstheme="minorHAnsi"/>
                <w:iCs/>
                <w:sz w:val="21"/>
                <w:szCs w:val="21"/>
              </w:rPr>
              <w:t>, kwerenda internetowa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710B" w14:textId="3D0F7BF3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8BC8" w14:textId="1612FAC3" w:rsidR="0076482D" w:rsidRPr="00357C80" w:rsidRDefault="0076482D" w:rsidP="0076482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10</w:t>
            </w:r>
          </w:p>
        </w:tc>
      </w:tr>
      <w:tr w:rsidR="00B91FBE" w:rsidRPr="00357C80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357C80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139F6E10" w:rsidR="00896E3C" w:rsidRPr="00321EE1" w:rsidRDefault="00C27CD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21EE1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1E6D0F5C" w:rsidR="00896E3C" w:rsidRPr="00321EE1" w:rsidRDefault="00C27CD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21EE1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100</w:t>
            </w:r>
          </w:p>
        </w:tc>
      </w:tr>
      <w:tr w:rsidR="00B91FBE" w:rsidRPr="00357C80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357C80" w:rsidRDefault="00896E3C" w:rsidP="004501ED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357C80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58F2F6DD" w:rsidR="001106DC" w:rsidRPr="00357C80" w:rsidRDefault="00C27CD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7BF57032" w:rsidR="00896E3C" w:rsidRPr="00357C80" w:rsidRDefault="00C27CD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357C80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2C7B2ABF"/>
    <w:multiLevelType w:val="hybridMultilevel"/>
    <w:tmpl w:val="B47A1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8" w15:restartNumberingAfterBreak="0">
    <w:nsid w:val="413C5257"/>
    <w:multiLevelType w:val="hybridMultilevel"/>
    <w:tmpl w:val="47120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0" w15:restartNumberingAfterBreak="0">
    <w:nsid w:val="43404115"/>
    <w:multiLevelType w:val="hybridMultilevel"/>
    <w:tmpl w:val="3260E40E"/>
    <w:lvl w:ilvl="0" w:tplc="85D8292A">
      <w:start w:val="1"/>
      <w:numFmt w:val="decimal"/>
      <w:lvlText w:val="%1.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7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5" w15:restartNumberingAfterBreak="0">
    <w:nsid w:val="71CE42FA"/>
    <w:multiLevelType w:val="multilevel"/>
    <w:tmpl w:val="EBBC34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 Unicode MS" w:hAnsiTheme="minorHAnsi" w:cstheme="minorHAnsi" w:hint="default"/>
      </w:rPr>
    </w:lvl>
    <w:lvl w:ilvl="1">
      <w:start w:val="6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364" w:hanging="108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</w:lvl>
  </w:abstractNum>
  <w:abstractNum w:abstractNumId="36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7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8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9" w15:restartNumberingAfterBreak="0">
    <w:nsid w:val="7F217035"/>
    <w:multiLevelType w:val="hybridMultilevel"/>
    <w:tmpl w:val="2C4CDAD4"/>
    <w:lvl w:ilvl="0" w:tplc="A2F8ACF2">
      <w:start w:val="1"/>
      <w:numFmt w:val="decimal"/>
      <w:lvlText w:val="%1."/>
      <w:lvlJc w:val="left"/>
      <w:pPr>
        <w:ind w:left="431" w:hanging="357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371538628">
    <w:abstractNumId w:val="36"/>
  </w:num>
  <w:num w:numId="2" w16cid:durableId="115609161">
    <w:abstractNumId w:val="4"/>
  </w:num>
  <w:num w:numId="3" w16cid:durableId="1409114821">
    <w:abstractNumId w:val="19"/>
  </w:num>
  <w:num w:numId="4" w16cid:durableId="401949641">
    <w:abstractNumId w:val="37"/>
  </w:num>
  <w:num w:numId="5" w16cid:durableId="1447117283">
    <w:abstractNumId w:val="2"/>
  </w:num>
  <w:num w:numId="6" w16cid:durableId="468016592">
    <w:abstractNumId w:val="34"/>
  </w:num>
  <w:num w:numId="7" w16cid:durableId="702437786">
    <w:abstractNumId w:val="9"/>
  </w:num>
  <w:num w:numId="8" w16cid:durableId="355232723">
    <w:abstractNumId w:val="17"/>
  </w:num>
  <w:num w:numId="9" w16cid:durableId="1685329088">
    <w:abstractNumId w:val="6"/>
  </w:num>
  <w:num w:numId="10" w16cid:durableId="811946629">
    <w:abstractNumId w:val="26"/>
  </w:num>
  <w:num w:numId="11" w16cid:durableId="426969688">
    <w:abstractNumId w:val="27"/>
  </w:num>
  <w:num w:numId="12" w16cid:durableId="1527524769">
    <w:abstractNumId w:val="33"/>
  </w:num>
  <w:num w:numId="13" w16cid:durableId="723870623">
    <w:abstractNumId w:val="12"/>
  </w:num>
  <w:num w:numId="14" w16cid:durableId="1154687555">
    <w:abstractNumId w:val="30"/>
  </w:num>
  <w:num w:numId="15" w16cid:durableId="651369569">
    <w:abstractNumId w:val="32"/>
  </w:num>
  <w:num w:numId="16" w16cid:durableId="2099059305">
    <w:abstractNumId w:val="31"/>
  </w:num>
  <w:num w:numId="17" w16cid:durableId="1020006214">
    <w:abstractNumId w:val="22"/>
  </w:num>
  <w:num w:numId="18" w16cid:durableId="447743816">
    <w:abstractNumId w:val="8"/>
  </w:num>
  <w:num w:numId="19" w16cid:durableId="988048975">
    <w:abstractNumId w:val="13"/>
  </w:num>
  <w:num w:numId="20" w16cid:durableId="251280898">
    <w:abstractNumId w:val="1"/>
  </w:num>
  <w:num w:numId="21" w16cid:durableId="985740690">
    <w:abstractNumId w:val="23"/>
  </w:num>
  <w:num w:numId="22" w16cid:durableId="1069232708">
    <w:abstractNumId w:val="25"/>
  </w:num>
  <w:num w:numId="23" w16cid:durableId="2112700909">
    <w:abstractNumId w:val="0"/>
  </w:num>
  <w:num w:numId="24" w16cid:durableId="656498321">
    <w:abstractNumId w:val="38"/>
  </w:num>
  <w:num w:numId="25" w16cid:durableId="166213821">
    <w:abstractNumId w:val="11"/>
  </w:num>
  <w:num w:numId="26" w16cid:durableId="673797847">
    <w:abstractNumId w:val="21"/>
  </w:num>
  <w:num w:numId="27" w16cid:durableId="1867979096">
    <w:abstractNumId w:val="40"/>
  </w:num>
  <w:num w:numId="28" w16cid:durableId="835263673">
    <w:abstractNumId w:val="14"/>
  </w:num>
  <w:num w:numId="29" w16cid:durableId="1410955162">
    <w:abstractNumId w:val="29"/>
  </w:num>
  <w:num w:numId="30" w16cid:durableId="1399552730">
    <w:abstractNumId w:val="5"/>
  </w:num>
  <w:num w:numId="31" w16cid:durableId="1782451784">
    <w:abstractNumId w:val="16"/>
  </w:num>
  <w:num w:numId="32" w16cid:durableId="1121459034">
    <w:abstractNumId w:val="24"/>
  </w:num>
  <w:num w:numId="33" w16cid:durableId="345254708">
    <w:abstractNumId w:val="3"/>
  </w:num>
  <w:num w:numId="34" w16cid:durableId="1377126415">
    <w:abstractNumId w:val="15"/>
  </w:num>
  <w:num w:numId="35" w16cid:durableId="1594585048">
    <w:abstractNumId w:val="7"/>
  </w:num>
  <w:num w:numId="36" w16cid:durableId="381289069">
    <w:abstractNumId w:val="28"/>
  </w:num>
  <w:num w:numId="37" w16cid:durableId="19882409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3984921">
    <w:abstractNumId w:val="3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4828512">
    <w:abstractNumId w:val="10"/>
  </w:num>
  <w:num w:numId="40" w16cid:durableId="9304328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777955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A1A"/>
    <w:rsid w:val="00040C7C"/>
    <w:rsid w:val="00053608"/>
    <w:rsid w:val="000657F2"/>
    <w:rsid w:val="000706A4"/>
    <w:rsid w:val="0007138A"/>
    <w:rsid w:val="000746C5"/>
    <w:rsid w:val="000748B2"/>
    <w:rsid w:val="000800D0"/>
    <w:rsid w:val="000D0963"/>
    <w:rsid w:val="000D4346"/>
    <w:rsid w:val="000F5265"/>
    <w:rsid w:val="00104F8D"/>
    <w:rsid w:val="001106DC"/>
    <w:rsid w:val="001373A5"/>
    <w:rsid w:val="00145EC7"/>
    <w:rsid w:val="00194F5A"/>
    <w:rsid w:val="001D18A7"/>
    <w:rsid w:val="001D511D"/>
    <w:rsid w:val="001E0ADE"/>
    <w:rsid w:val="001E7B5A"/>
    <w:rsid w:val="00204C4C"/>
    <w:rsid w:val="002110F9"/>
    <w:rsid w:val="002401BA"/>
    <w:rsid w:val="00272F57"/>
    <w:rsid w:val="0027397F"/>
    <w:rsid w:val="002C7FAF"/>
    <w:rsid w:val="00321EE1"/>
    <w:rsid w:val="00337025"/>
    <w:rsid w:val="0034602B"/>
    <w:rsid w:val="003557FB"/>
    <w:rsid w:val="00357C80"/>
    <w:rsid w:val="003622B2"/>
    <w:rsid w:val="00363825"/>
    <w:rsid w:val="00363F81"/>
    <w:rsid w:val="00382FCB"/>
    <w:rsid w:val="0038556B"/>
    <w:rsid w:val="003B55C2"/>
    <w:rsid w:val="003B6F34"/>
    <w:rsid w:val="003D5C56"/>
    <w:rsid w:val="003E0703"/>
    <w:rsid w:val="003E359A"/>
    <w:rsid w:val="003F0220"/>
    <w:rsid w:val="00402BCD"/>
    <w:rsid w:val="00406793"/>
    <w:rsid w:val="00421C9E"/>
    <w:rsid w:val="004256BE"/>
    <w:rsid w:val="00436303"/>
    <w:rsid w:val="004443B6"/>
    <w:rsid w:val="00446E37"/>
    <w:rsid w:val="00446ED2"/>
    <w:rsid w:val="004501ED"/>
    <w:rsid w:val="00466AE3"/>
    <w:rsid w:val="004838B3"/>
    <w:rsid w:val="00486349"/>
    <w:rsid w:val="004A241A"/>
    <w:rsid w:val="004B30D1"/>
    <w:rsid w:val="004C2D66"/>
    <w:rsid w:val="004E017B"/>
    <w:rsid w:val="004E7D02"/>
    <w:rsid w:val="004F47E5"/>
    <w:rsid w:val="005033D9"/>
    <w:rsid w:val="00531CF4"/>
    <w:rsid w:val="00534B20"/>
    <w:rsid w:val="005363F3"/>
    <w:rsid w:val="00543BC4"/>
    <w:rsid w:val="00566B57"/>
    <w:rsid w:val="00571CD4"/>
    <w:rsid w:val="00574DB6"/>
    <w:rsid w:val="005769E7"/>
    <w:rsid w:val="00585C09"/>
    <w:rsid w:val="005D2A79"/>
    <w:rsid w:val="005D3DF3"/>
    <w:rsid w:val="005E156F"/>
    <w:rsid w:val="005F0097"/>
    <w:rsid w:val="005F3556"/>
    <w:rsid w:val="00621E17"/>
    <w:rsid w:val="00625795"/>
    <w:rsid w:val="00654EA0"/>
    <w:rsid w:val="0067260F"/>
    <w:rsid w:val="006A0C6B"/>
    <w:rsid w:val="006C5000"/>
    <w:rsid w:val="006D764F"/>
    <w:rsid w:val="006E60C3"/>
    <w:rsid w:val="006F029C"/>
    <w:rsid w:val="006F03CE"/>
    <w:rsid w:val="00725F8A"/>
    <w:rsid w:val="00730C3A"/>
    <w:rsid w:val="00763291"/>
    <w:rsid w:val="0076482D"/>
    <w:rsid w:val="00775AF1"/>
    <w:rsid w:val="007A20FE"/>
    <w:rsid w:val="007B605E"/>
    <w:rsid w:val="007B67D9"/>
    <w:rsid w:val="007C3DBD"/>
    <w:rsid w:val="00823EC2"/>
    <w:rsid w:val="00834C51"/>
    <w:rsid w:val="00860F1A"/>
    <w:rsid w:val="00862E0A"/>
    <w:rsid w:val="00863AA8"/>
    <w:rsid w:val="00896E3C"/>
    <w:rsid w:val="008B336A"/>
    <w:rsid w:val="00906C25"/>
    <w:rsid w:val="009109EC"/>
    <w:rsid w:val="00913ECD"/>
    <w:rsid w:val="00921661"/>
    <w:rsid w:val="00937B44"/>
    <w:rsid w:val="00952870"/>
    <w:rsid w:val="0095606D"/>
    <w:rsid w:val="00957188"/>
    <w:rsid w:val="009655B2"/>
    <w:rsid w:val="00984696"/>
    <w:rsid w:val="009B3F8D"/>
    <w:rsid w:val="009C5192"/>
    <w:rsid w:val="009D2D35"/>
    <w:rsid w:val="009D3E96"/>
    <w:rsid w:val="009D44FA"/>
    <w:rsid w:val="009F7299"/>
    <w:rsid w:val="00A37682"/>
    <w:rsid w:val="00A376DE"/>
    <w:rsid w:val="00A40F7A"/>
    <w:rsid w:val="00A5532D"/>
    <w:rsid w:val="00A713B4"/>
    <w:rsid w:val="00A97B04"/>
    <w:rsid w:val="00AB3480"/>
    <w:rsid w:val="00AE4328"/>
    <w:rsid w:val="00AF51E8"/>
    <w:rsid w:val="00AF6714"/>
    <w:rsid w:val="00AF7E08"/>
    <w:rsid w:val="00B0401E"/>
    <w:rsid w:val="00B05FBD"/>
    <w:rsid w:val="00B075A5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02EEA"/>
    <w:rsid w:val="00C1154E"/>
    <w:rsid w:val="00C14619"/>
    <w:rsid w:val="00C27CDB"/>
    <w:rsid w:val="00C51D09"/>
    <w:rsid w:val="00C62B71"/>
    <w:rsid w:val="00C74615"/>
    <w:rsid w:val="00C86842"/>
    <w:rsid w:val="00CA3616"/>
    <w:rsid w:val="00CB604E"/>
    <w:rsid w:val="00CD60D3"/>
    <w:rsid w:val="00CF48D1"/>
    <w:rsid w:val="00D05AB2"/>
    <w:rsid w:val="00D2025B"/>
    <w:rsid w:val="00D472B4"/>
    <w:rsid w:val="00D85EF3"/>
    <w:rsid w:val="00D864ED"/>
    <w:rsid w:val="00D938BC"/>
    <w:rsid w:val="00DA28D5"/>
    <w:rsid w:val="00DB5D67"/>
    <w:rsid w:val="00DD65E8"/>
    <w:rsid w:val="00DE1F53"/>
    <w:rsid w:val="00E17D02"/>
    <w:rsid w:val="00E417B9"/>
    <w:rsid w:val="00E53AC0"/>
    <w:rsid w:val="00E63048"/>
    <w:rsid w:val="00E81B10"/>
    <w:rsid w:val="00E948C6"/>
    <w:rsid w:val="00EA012A"/>
    <w:rsid w:val="00EA0DBA"/>
    <w:rsid w:val="00EA33AE"/>
    <w:rsid w:val="00EA7C7B"/>
    <w:rsid w:val="00EB05C8"/>
    <w:rsid w:val="00EC0C62"/>
    <w:rsid w:val="00EC2108"/>
    <w:rsid w:val="00EE3CEA"/>
    <w:rsid w:val="00EE4996"/>
    <w:rsid w:val="00EF03DF"/>
    <w:rsid w:val="00EF2A06"/>
    <w:rsid w:val="00EF767D"/>
    <w:rsid w:val="00F05892"/>
    <w:rsid w:val="00F114BE"/>
    <w:rsid w:val="00F24029"/>
    <w:rsid w:val="00F414E5"/>
    <w:rsid w:val="00F5109B"/>
    <w:rsid w:val="00F71386"/>
    <w:rsid w:val="00F75F6D"/>
    <w:rsid w:val="00F77856"/>
    <w:rsid w:val="00F93849"/>
    <w:rsid w:val="00FB2C0D"/>
    <w:rsid w:val="00FC60F9"/>
    <w:rsid w:val="00FD380B"/>
    <w:rsid w:val="00FD7D86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unhideWhenUsed/>
    <w:rsid w:val="00194F5A"/>
    <w:rPr>
      <w:color w:val="0066CC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4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ubhtml5.com/enuk/rykz/CHAPTER_1-7_research-methods-for-business-students-eighth-edition-v3f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nografie.san.edu.pl/wp-content/uploads/2021/12/Metody-badan-ilosciowych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4A26C-72AE-499E-9181-A9578668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1328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67</cp:revision>
  <cp:lastPrinted>2025-09-12T11:22:00Z</cp:lastPrinted>
  <dcterms:created xsi:type="dcterms:W3CDTF">2025-11-27T18:36:00Z</dcterms:created>
  <dcterms:modified xsi:type="dcterms:W3CDTF">2026-07-27T19:27:00Z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